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48E0E" w14:textId="77777777" w:rsidR="00AE7A23" w:rsidRPr="00FC3675" w:rsidRDefault="00000000">
      <w:pPr>
        <w:jc w:val="both"/>
        <w:rPr>
          <w:rStyle w:val="dn"/>
          <w:b/>
          <w:bCs/>
        </w:rPr>
      </w:pPr>
      <w:r w:rsidRPr="00FC3675">
        <w:rPr>
          <w:rStyle w:val="dn"/>
          <w:b/>
          <w:bCs/>
        </w:rPr>
        <w:t>Informace o využívání souborů cookies</w:t>
      </w:r>
    </w:p>
    <w:p w14:paraId="1C6A89C0" w14:textId="77777777" w:rsidR="00AE7A23" w:rsidRPr="00FC3675" w:rsidRDefault="00000000">
      <w:pPr>
        <w:jc w:val="both"/>
        <w:rPr>
          <w:rStyle w:val="dn"/>
          <w:b/>
          <w:bCs/>
          <w:sz w:val="22"/>
          <w:szCs w:val="22"/>
        </w:rPr>
      </w:pPr>
      <w:r w:rsidRPr="00FC3675">
        <w:rPr>
          <w:rStyle w:val="dn"/>
          <w:sz w:val="22"/>
          <w:szCs w:val="22"/>
        </w:rPr>
        <w:t xml:space="preserve">Zpracování osobních údajů prostřednictvím cookies se řídí nařízením Evropského parlamentu a Rady (EU) 2016/679 (GDPR), zákonem č. 110/2019 Sb. o zpracování osobních údajů a zákonem č. 127/2005 Sb. o elektronických komunikacích, zejména ve vztahu k ukládání a čtení cookies a obdobných technologií. </w:t>
      </w:r>
    </w:p>
    <w:p w14:paraId="3E335C59" w14:textId="77777777" w:rsidR="00AE7A23" w:rsidRPr="00FC3675" w:rsidRDefault="00000000">
      <w:pPr>
        <w:jc w:val="both"/>
        <w:rPr>
          <w:rStyle w:val="dn"/>
          <w:b/>
          <w:bCs/>
        </w:rPr>
      </w:pPr>
      <w:r w:rsidRPr="00FC3675">
        <w:rPr>
          <w:rStyle w:val="dn"/>
          <w:b/>
          <w:bCs/>
        </w:rPr>
        <w:t>Vymezení významu cookies</w:t>
      </w:r>
    </w:p>
    <w:p w14:paraId="536A94C1" w14:textId="0BF30DFA" w:rsidR="00AE7A23" w:rsidRPr="00FC3675" w:rsidRDefault="00000000">
      <w:pPr>
        <w:jc w:val="both"/>
      </w:pPr>
      <w:r w:rsidRPr="00FC3675">
        <w:rPr>
          <w:rStyle w:val="dn"/>
        </w:rPr>
        <w:t>Cookies představují textové soubory malé velikosti, které jsou při návštěvě webových stránek ukládány do internetového prohlížeče uživatele. Při každé další návštěvě webových stránek</w:t>
      </w:r>
      <w:r w:rsidR="00197FB2">
        <w:rPr>
          <w:rStyle w:val="dn"/>
        </w:rPr>
        <w:t xml:space="preserve"> </w:t>
      </w:r>
      <w:hyperlink r:id="rId7" w:history="1">
        <w:r w:rsidR="00197FB2" w:rsidRPr="00197FB2">
          <w:rPr>
            <w:rStyle w:val="Hypertextovodkaz"/>
            <w:b/>
            <w:bCs/>
            <w:color w:val="2E74B5" w:themeColor="accent5" w:themeShade="BF"/>
          </w:rPr>
          <w:t>www.</w:t>
        </w:r>
        <w:r w:rsidR="00197FB2" w:rsidRPr="00197FB2">
          <w:rPr>
            <w:rStyle w:val="Hypertextovodkaz"/>
            <w:b/>
            <w:bCs/>
            <w:color w:val="2E74B5" w:themeColor="accent5" w:themeShade="BF"/>
          </w:rPr>
          <w:t>kulturnijiznimesto.cz</w:t>
        </w:r>
      </w:hyperlink>
      <w:r w:rsidRPr="00197FB2">
        <w:rPr>
          <w:rStyle w:val="dn"/>
          <w:color w:val="2E74B5" w:themeColor="accent5" w:themeShade="BF"/>
        </w:rPr>
        <w:t> </w:t>
      </w:r>
      <w:r w:rsidRPr="00FC3675">
        <w:rPr>
          <w:rStyle w:val="dn"/>
        </w:rPr>
        <w:t>dochází k opětovnému zaslání těchto souborů ze strany prohlížeče na server provozovatele. Prostřednictvím cookies je webová stránka schopna zaznamenat a uchovávat určité preference či nastavení uživatele, což přispívá k řádnému fungování webových stránek a k pohodlnějšímu využívání služeb nabízených na webové stránce </w:t>
      </w:r>
      <w:hyperlink r:id="rId8" w:history="1">
        <w:r w:rsidR="00197FB2" w:rsidRPr="00197FB2">
          <w:rPr>
            <w:rStyle w:val="Hypertextovodkaz"/>
            <w:b/>
            <w:bCs/>
            <w:color w:val="2E74B5" w:themeColor="accent5" w:themeShade="BF"/>
          </w:rPr>
          <w:t>www.kulturnijiznimesto.cz</w:t>
        </w:r>
      </w:hyperlink>
      <w:r w:rsidRPr="00FC3675">
        <w:rPr>
          <w:rStyle w:val="dn"/>
        </w:rPr>
        <w:t>.</w:t>
      </w:r>
    </w:p>
    <w:p w14:paraId="3AD98276" w14:textId="3BC558B8" w:rsidR="00AE7A23" w:rsidRPr="00FC3675" w:rsidRDefault="00000000">
      <w:pPr>
        <w:jc w:val="both"/>
        <w:rPr>
          <w:rStyle w:val="dn"/>
          <w:b/>
          <w:bCs/>
        </w:rPr>
      </w:pPr>
      <w:r w:rsidRPr="00FC3675">
        <w:rPr>
          <w:rStyle w:val="dn"/>
          <w:b/>
          <w:bCs/>
        </w:rPr>
        <w:t xml:space="preserve">Kategorizace a účely cookies pro potřeby webu </w:t>
      </w:r>
      <w:hyperlink r:id="rId9" w:history="1">
        <w:r w:rsidR="00197FB2" w:rsidRPr="00197FB2">
          <w:rPr>
            <w:rStyle w:val="Hypertextovodkaz"/>
            <w:b/>
            <w:bCs/>
            <w:color w:val="2E74B5" w:themeColor="accent5" w:themeShade="BF"/>
          </w:rPr>
          <w:t>www.kulturnijiznimesto.cz</w:t>
        </w:r>
      </w:hyperlink>
    </w:p>
    <w:p w14:paraId="456EB43F" w14:textId="329CE246" w:rsidR="00AE7A23" w:rsidRPr="00FC3675" w:rsidRDefault="00000000">
      <w:pPr>
        <w:jc w:val="both"/>
        <w:rPr>
          <w:rStyle w:val="dn"/>
          <w:b/>
          <w:bCs/>
        </w:rPr>
      </w:pPr>
      <w:r w:rsidRPr="00FC3675">
        <w:rPr>
          <w:rStyle w:val="dn"/>
          <w:b/>
          <w:bCs/>
        </w:rPr>
        <w:t xml:space="preserve"> Webové stránky využívají</w:t>
      </w:r>
      <w:r w:rsidR="00FC3675">
        <w:rPr>
          <w:rStyle w:val="dn"/>
          <w:b/>
          <w:bCs/>
        </w:rPr>
        <w:t xml:space="preserve"> cookies</w:t>
      </w:r>
    </w:p>
    <w:p w14:paraId="4305A463" w14:textId="527EC434" w:rsidR="00AE7A23" w:rsidRPr="00FC3675" w:rsidRDefault="00000000">
      <w:pPr>
        <w:pStyle w:val="Odstavecseseznamem"/>
        <w:numPr>
          <w:ilvl w:val="0"/>
          <w:numId w:val="2"/>
        </w:numPr>
        <w:jc w:val="both"/>
      </w:pPr>
      <w:r w:rsidRPr="00FC3675">
        <w:rPr>
          <w:rStyle w:val="dn"/>
          <w:b/>
          <w:bCs/>
        </w:rPr>
        <w:t>Nezbytné</w:t>
      </w:r>
      <w:r w:rsidRPr="00FC3675">
        <w:rPr>
          <w:rStyle w:val="dn"/>
        </w:rPr>
        <w:t>, jež se považují za nutno</w:t>
      </w:r>
      <w:r w:rsidR="00FC3675">
        <w:rPr>
          <w:rStyle w:val="dn"/>
        </w:rPr>
        <w:t>st</w:t>
      </w:r>
      <w:r w:rsidRPr="00FC3675">
        <w:rPr>
          <w:rStyle w:val="dn"/>
        </w:rPr>
        <w:t xml:space="preserve"> pro technické zajištění bezvadného a efektivního fungování, kdy zprostředkovávají</w:t>
      </w:r>
      <w:r w:rsidR="00FC3675">
        <w:rPr>
          <w:rStyle w:val="dn"/>
        </w:rPr>
        <w:t>: (i)</w:t>
      </w:r>
      <w:r w:rsidRPr="00FC3675">
        <w:rPr>
          <w:rStyle w:val="dn"/>
        </w:rPr>
        <w:t xml:space="preserve"> udržování přihlášení uživatelů: skrze cookies si web dokáže zapamatovat přihlášené, díky čemuž pro další užití uživatelé nemusí své přihlašovací údaje zadávat znovu. </w:t>
      </w:r>
      <w:r w:rsidR="00FC3675">
        <w:rPr>
          <w:rStyle w:val="dn"/>
        </w:rPr>
        <w:t>(</w:t>
      </w:r>
      <w:proofErr w:type="spellStart"/>
      <w:r w:rsidR="00FC3675">
        <w:rPr>
          <w:rStyle w:val="dn"/>
        </w:rPr>
        <w:t>ii</w:t>
      </w:r>
      <w:proofErr w:type="spellEnd"/>
      <w:r w:rsidR="00FC3675">
        <w:rPr>
          <w:rStyle w:val="dn"/>
        </w:rPr>
        <w:t>)</w:t>
      </w:r>
      <w:r w:rsidRPr="00FC3675">
        <w:rPr>
          <w:rStyle w:val="dn"/>
        </w:rPr>
        <w:t xml:space="preserve"> zamezení virtuální</w:t>
      </w:r>
      <w:r w:rsidR="00FC3675">
        <w:rPr>
          <w:rStyle w:val="dn"/>
        </w:rPr>
        <w:t>ch</w:t>
      </w:r>
      <w:r w:rsidRPr="00FC3675">
        <w:rPr>
          <w:rStyle w:val="dn"/>
        </w:rPr>
        <w:t xml:space="preserve"> útoků: cookies jakožto přímí ukladatelé dat napomáhají chránit uživatelské údaje před neoprávněným přístupem. </w:t>
      </w:r>
      <w:r w:rsidR="00FC3675">
        <w:rPr>
          <w:rStyle w:val="dn"/>
        </w:rPr>
        <w:t>(</w:t>
      </w:r>
      <w:proofErr w:type="spellStart"/>
      <w:r w:rsidR="00FC3675">
        <w:rPr>
          <w:rStyle w:val="dn"/>
        </w:rPr>
        <w:t>iii</w:t>
      </w:r>
      <w:proofErr w:type="spellEnd"/>
      <w:r w:rsidR="00FC3675">
        <w:rPr>
          <w:rStyle w:val="dn"/>
        </w:rPr>
        <w:t>)</w:t>
      </w:r>
      <w:r w:rsidRPr="00FC3675">
        <w:rPr>
          <w:rStyle w:val="dn"/>
        </w:rPr>
        <w:t xml:space="preserve">  zefektivnění a následný progres výkonu: cookies umožňují optimalizaci výkonu webových stránek a následnou celkovou aktuální modernizaci nabízených služeb dle potřeb uživatelů. </w:t>
      </w:r>
    </w:p>
    <w:p w14:paraId="4A803917" w14:textId="14545257" w:rsidR="00AE7A23" w:rsidRPr="00FC3675" w:rsidRDefault="00000000">
      <w:pPr>
        <w:pStyle w:val="Odstavecseseznamem"/>
        <w:numPr>
          <w:ilvl w:val="0"/>
          <w:numId w:val="2"/>
        </w:numPr>
        <w:jc w:val="both"/>
      </w:pPr>
      <w:r w:rsidRPr="00FC3675">
        <w:rPr>
          <w:rStyle w:val="dn"/>
          <w:b/>
          <w:bCs/>
        </w:rPr>
        <w:t>Preferenční cookies</w:t>
      </w:r>
      <w:r w:rsidRPr="00FC3675">
        <w:rPr>
          <w:rStyle w:val="dn"/>
        </w:rPr>
        <w:t xml:space="preserve"> Umožňují webovým stránkám přizpůsobit obsah podle vašich preferencí a předchozích návštěv. Například si pamatují vaše nastavení jazyka nebo preferovaný vzhled stránky</w:t>
      </w:r>
      <w:r w:rsidR="00FC3675">
        <w:rPr>
          <w:rStyle w:val="dn"/>
        </w:rPr>
        <w:t>.</w:t>
      </w:r>
      <w:r w:rsidRPr="00FC3675">
        <w:rPr>
          <w:rStyle w:val="dn"/>
        </w:rPr>
        <w:t xml:space="preserve"> Díky funkčním cookies mohou webové stránky fungovat hladce a bez problémů. Například si pamatují zvolené položky, i když přejdete na jinou stránku. Některé funkční cookies jsou nezbytné pro zabezpečení webových stránek a ochranu vašich dat.</w:t>
      </w:r>
    </w:p>
    <w:p w14:paraId="341AFA01" w14:textId="47CEC0BE" w:rsidR="00AE7A23" w:rsidRPr="00FC3675" w:rsidRDefault="00000000">
      <w:pPr>
        <w:pStyle w:val="Odstavecseseznamem"/>
        <w:numPr>
          <w:ilvl w:val="0"/>
          <w:numId w:val="2"/>
        </w:numPr>
        <w:jc w:val="both"/>
      </w:pPr>
      <w:r w:rsidRPr="00FC3675">
        <w:rPr>
          <w:rStyle w:val="dn"/>
          <w:b/>
          <w:bCs/>
        </w:rPr>
        <w:t xml:space="preserve">Analytické cookies </w:t>
      </w:r>
      <w:r w:rsidRPr="00FC3675">
        <w:rPr>
          <w:rStyle w:val="dn"/>
        </w:rPr>
        <w:t>umožňuj</w:t>
      </w:r>
      <w:r w:rsidR="00FC3675">
        <w:rPr>
          <w:rStyle w:val="dn"/>
        </w:rPr>
        <w:t>í</w:t>
      </w:r>
      <w:r w:rsidRPr="00FC3675">
        <w:rPr>
          <w:rStyle w:val="dn"/>
        </w:rPr>
        <w:t xml:space="preserve"> provozovatelům webových stránek identifikovat a odstraňovat technické či funkční nedostatky stránek, a tím přispívat ke zkvalitnění a plynulejšímu uživatelskému prostředí. Analýza návštěvnosti uskutečňovaná za využití analytických cookies umožňuje přizpůsobovat obsah webových stránek preferencím a zájmům uživatelů, čímž dochází ke zvýšení relevance a užitečnosti poskytovaných informací. S využitím analytických cookies může web sledovat mimo jiné rychlost načítání webových stránek a identifikovat prvky vyžadující optimalizaci, což přispívá ke zlepšení celkového výkonu a funkčnosti webu.</w:t>
      </w:r>
    </w:p>
    <w:p w14:paraId="09F5B941" w14:textId="77777777" w:rsidR="00AE7A23" w:rsidRPr="00FC3675" w:rsidRDefault="00AE7A23">
      <w:pPr>
        <w:jc w:val="both"/>
      </w:pPr>
    </w:p>
    <w:p w14:paraId="32D0B1A1" w14:textId="77777777" w:rsidR="00AE7A23" w:rsidRPr="00FC3675" w:rsidRDefault="00AE7A23">
      <w:pPr>
        <w:pStyle w:val="Odstavecseseznamem"/>
        <w:ind w:left="420"/>
        <w:jc w:val="both"/>
      </w:pPr>
    </w:p>
    <w:p w14:paraId="0B3B3E1D" w14:textId="77777777" w:rsidR="00AE7A23" w:rsidRPr="00FC3675" w:rsidRDefault="00AE7A23">
      <w:pPr>
        <w:jc w:val="both"/>
      </w:pPr>
    </w:p>
    <w:p w14:paraId="7ACAA317" w14:textId="711001DA" w:rsidR="00AE7A23" w:rsidRPr="00FC3675" w:rsidRDefault="00000000">
      <w:pPr>
        <w:pStyle w:val="Odstavecseseznamem"/>
        <w:numPr>
          <w:ilvl w:val="0"/>
          <w:numId w:val="2"/>
        </w:numPr>
        <w:jc w:val="both"/>
      </w:pPr>
      <w:r w:rsidRPr="00FC3675">
        <w:rPr>
          <w:rStyle w:val="dn"/>
          <w:b/>
          <w:bCs/>
        </w:rPr>
        <w:t>Marketingové cookies</w:t>
      </w:r>
      <w:r w:rsidRPr="00FC3675">
        <w:rPr>
          <w:rStyle w:val="dn"/>
        </w:rPr>
        <w:t xml:space="preserve"> </w:t>
      </w:r>
      <w:r w:rsidR="00FC3675">
        <w:rPr>
          <w:rStyle w:val="dn"/>
        </w:rPr>
        <w:t>P</w:t>
      </w:r>
      <w:r w:rsidRPr="00FC3675">
        <w:rPr>
          <w:rStyle w:val="dn"/>
        </w:rPr>
        <w:t>omocí marketingových cookies je možné</w:t>
      </w:r>
      <w:r w:rsidR="00FC3675">
        <w:rPr>
          <w:rStyle w:val="dn"/>
        </w:rPr>
        <w:t>: (i)</w:t>
      </w:r>
      <w:r w:rsidRPr="00FC3675">
        <w:rPr>
          <w:rStyle w:val="dn"/>
        </w:rPr>
        <w:t xml:space="preserve"> zobrazovat reklamu, která je pro uživatele relevantnější a lépe odpovídající jeho předpokládaným preferencím, čímž může docházet ke zlepšení celkového uživatelského zážitku při užívání webových stránek. </w:t>
      </w:r>
      <w:r w:rsidR="00FC3675">
        <w:rPr>
          <w:rStyle w:val="dn"/>
        </w:rPr>
        <w:t>(</w:t>
      </w:r>
      <w:proofErr w:type="spellStart"/>
      <w:r w:rsidR="00FC3675">
        <w:rPr>
          <w:rStyle w:val="dn"/>
        </w:rPr>
        <w:t>ii</w:t>
      </w:r>
      <w:proofErr w:type="spellEnd"/>
      <w:r w:rsidR="00FC3675">
        <w:rPr>
          <w:rStyle w:val="dn"/>
        </w:rPr>
        <w:t>)</w:t>
      </w:r>
      <w:r w:rsidRPr="00FC3675">
        <w:rPr>
          <w:rStyle w:val="dn"/>
        </w:rPr>
        <w:t xml:space="preserve"> přizpůsob</w:t>
      </w:r>
      <w:r w:rsidR="00FC3675">
        <w:rPr>
          <w:rStyle w:val="dn"/>
        </w:rPr>
        <w:t>it</w:t>
      </w:r>
      <w:r w:rsidRPr="00FC3675">
        <w:rPr>
          <w:rStyle w:val="dn"/>
        </w:rPr>
        <w:t xml:space="preserve"> obsah </w:t>
      </w:r>
      <w:r w:rsidR="00FC3675">
        <w:rPr>
          <w:rStyle w:val="dn"/>
        </w:rPr>
        <w:t>a</w:t>
      </w:r>
      <w:r w:rsidRPr="00FC3675">
        <w:rPr>
          <w:rStyle w:val="dn"/>
        </w:rPr>
        <w:t xml:space="preserve"> reklamní sdělení preferencím a zájmům uživatelů, což může přispět k vyšší míře personalizace poskytovaného obsahu a celkově kvalitnějšímu uživatelskému zážitku. </w:t>
      </w:r>
      <w:r w:rsidR="00FC3675">
        <w:rPr>
          <w:rStyle w:val="dn"/>
        </w:rPr>
        <w:t>(</w:t>
      </w:r>
      <w:proofErr w:type="spellStart"/>
      <w:r w:rsidR="00FC3675">
        <w:rPr>
          <w:rStyle w:val="dn"/>
        </w:rPr>
        <w:t>iii</w:t>
      </w:r>
      <w:proofErr w:type="spellEnd"/>
      <w:r w:rsidR="00FC3675">
        <w:rPr>
          <w:rStyle w:val="dn"/>
        </w:rPr>
        <w:t>)</w:t>
      </w:r>
      <w:r w:rsidRPr="00FC3675">
        <w:rPr>
          <w:rStyle w:val="dn"/>
        </w:rPr>
        <w:t xml:space="preserve"> usnadnit vyhledání produktů a služeb </w:t>
      </w:r>
      <w:proofErr w:type="gramStart"/>
      <w:r w:rsidRPr="00FC3675">
        <w:rPr>
          <w:rStyle w:val="dn"/>
        </w:rPr>
        <w:t>odpovídajících zájmům</w:t>
      </w:r>
      <w:proofErr w:type="gramEnd"/>
      <w:r w:rsidRPr="00FC3675">
        <w:rPr>
          <w:rStyle w:val="dn"/>
        </w:rPr>
        <w:t xml:space="preserve"> či aktuálním potřebám uživatele, a tím přispět k úspoře jeho času i vynaloženého úsilí.</w:t>
      </w:r>
    </w:p>
    <w:p w14:paraId="4ADFB146" w14:textId="77777777" w:rsidR="00AE7A23" w:rsidRPr="00FC3675" w:rsidRDefault="00000000">
      <w:pPr>
        <w:pStyle w:val="Odstavecseseznamem"/>
        <w:ind w:left="0"/>
        <w:jc w:val="both"/>
        <w:rPr>
          <w:rStyle w:val="dn"/>
        </w:rPr>
      </w:pPr>
      <w:r w:rsidRPr="00FC3675">
        <w:rPr>
          <w:rStyle w:val="dn"/>
        </w:rPr>
        <w:t xml:space="preserve">Nezbytné cookies (analytické, marketingové a preferenční) jsou používány pouze na základě svobodného, konkrétního, informovaného a jednoznačného souhlasu uživatele, tj.  subjektu údajů dle GDPR, kdy tento souhlas lze kdykoliv odvolat. </w:t>
      </w:r>
    </w:p>
    <w:p w14:paraId="02A0B774" w14:textId="77777777" w:rsidR="00AE7A23" w:rsidRPr="00FC3675" w:rsidRDefault="00000000">
      <w:pPr>
        <w:pStyle w:val="Normlnweb"/>
        <w:shd w:val="clear" w:color="auto" w:fill="FFFFFF"/>
        <w:spacing w:before="0" w:after="180"/>
        <w:jc w:val="both"/>
        <w:rPr>
          <w:rStyle w:val="dn"/>
          <w:rFonts w:ascii="Calibri" w:eastAsia="Calibri" w:hAnsi="Calibri" w:cs="Calibri"/>
          <w:b/>
          <w:bCs/>
        </w:rPr>
      </w:pPr>
      <w:r w:rsidRPr="00FC3675">
        <w:rPr>
          <w:rStyle w:val="dn"/>
          <w:rFonts w:ascii="Calibri" w:hAnsi="Calibri"/>
          <w:b/>
          <w:bCs/>
        </w:rPr>
        <w:t xml:space="preserve">Odkazy na sociální sítě </w:t>
      </w:r>
    </w:p>
    <w:p w14:paraId="6AAA9BA1" w14:textId="77777777" w:rsidR="00AE7A23" w:rsidRPr="00FC3675" w:rsidRDefault="00000000">
      <w:pPr>
        <w:pStyle w:val="Normlnweb"/>
        <w:numPr>
          <w:ilvl w:val="0"/>
          <w:numId w:val="4"/>
        </w:numPr>
        <w:shd w:val="clear" w:color="auto" w:fill="FFFFFF"/>
        <w:spacing w:before="0" w:after="180"/>
        <w:jc w:val="both"/>
      </w:pPr>
      <w:r w:rsidRPr="00FC3675">
        <w:rPr>
          <w:rStyle w:val="dn"/>
          <w:rFonts w:ascii="Calibri" w:hAnsi="Calibri"/>
        </w:rPr>
        <w:t xml:space="preserve">Na webových stránkách jsou umístěny odkazy a prvky sociálních sítí Facebook, Instagram a YouTube. Tento obsah může být načítán prostřednictvím kódu poskytnutého provozovateli těchto platforem, přičemž v souvislosti s jeho zobrazením může docházet k ukládání souborů cookies a ke zpracování určitých informací, a to mimo jiné za účelem personalizace reklamy. </w:t>
      </w:r>
    </w:p>
    <w:p w14:paraId="2E215C10" w14:textId="61F990F0" w:rsidR="00AE7A23" w:rsidRPr="00FC3675" w:rsidRDefault="00000000">
      <w:pPr>
        <w:pStyle w:val="Normlnweb"/>
        <w:numPr>
          <w:ilvl w:val="0"/>
          <w:numId w:val="4"/>
        </w:numPr>
        <w:shd w:val="clear" w:color="auto" w:fill="FFFFFF"/>
        <w:spacing w:before="0" w:after="180"/>
        <w:jc w:val="both"/>
      </w:pPr>
      <w:r w:rsidRPr="00FC3675">
        <w:rPr>
          <w:rStyle w:val="dn"/>
          <w:rFonts w:ascii="Calibri" w:hAnsi="Calibri"/>
        </w:rPr>
        <w:t>Zásady ochrany osobních údajů jednotlivých provozovatelů sociálních sítí, zejména Facebooku, Instagramu a YouTube, se mohou průběžně měnit. Z tohoto důvodu doporučujeme, aby se uživatelé s těmito zásadami pravidelně seznamovali a ověřovali si, jakým způsobem tyto platformy využívají cookies a zpracovávají osobní údaje.</w:t>
      </w:r>
    </w:p>
    <w:p w14:paraId="50D5A3DC" w14:textId="77777777" w:rsidR="00AE7A23" w:rsidRPr="00FC3675" w:rsidRDefault="00AE7A23">
      <w:pPr>
        <w:pStyle w:val="Normlnweb"/>
        <w:shd w:val="clear" w:color="auto" w:fill="FFFFFF"/>
        <w:spacing w:before="0" w:after="180"/>
        <w:jc w:val="both"/>
        <w:rPr>
          <w:rStyle w:val="dn"/>
          <w:rFonts w:ascii="Calibri" w:eastAsia="Calibri" w:hAnsi="Calibri" w:cs="Calibri"/>
        </w:rPr>
      </w:pPr>
    </w:p>
    <w:p w14:paraId="2EFC04CB" w14:textId="77777777" w:rsidR="00AE7A23" w:rsidRPr="00FC3675" w:rsidRDefault="00000000">
      <w:pPr>
        <w:pStyle w:val="Normlnweb"/>
        <w:shd w:val="clear" w:color="auto" w:fill="FFFFFF"/>
        <w:spacing w:before="0" w:after="180"/>
        <w:jc w:val="both"/>
        <w:rPr>
          <w:rStyle w:val="dn"/>
          <w:rFonts w:ascii="Calibri" w:eastAsia="Calibri" w:hAnsi="Calibri" w:cs="Calibri"/>
          <w:b/>
          <w:bCs/>
        </w:rPr>
      </w:pPr>
      <w:r w:rsidRPr="00FC3675">
        <w:rPr>
          <w:rStyle w:val="dn"/>
          <w:rFonts w:ascii="Calibri" w:hAnsi="Calibri"/>
          <w:b/>
          <w:bCs/>
        </w:rPr>
        <w:t>Kdy je zapotřebí souhlas uživatelů k aplikaci cookies a kdy naopak nikoliv?</w:t>
      </w:r>
    </w:p>
    <w:p w14:paraId="1550995E" w14:textId="5ABB6F9E" w:rsidR="00AE7A23" w:rsidRPr="00FC3675" w:rsidRDefault="00000000">
      <w:pPr>
        <w:pStyle w:val="Normlnweb"/>
        <w:shd w:val="clear" w:color="auto" w:fill="FFFFFF"/>
        <w:spacing w:before="0" w:after="180"/>
        <w:jc w:val="both"/>
        <w:rPr>
          <w:rStyle w:val="dn"/>
          <w:rFonts w:ascii="Calibri" w:eastAsia="Calibri" w:hAnsi="Calibri" w:cs="Calibri"/>
        </w:rPr>
      </w:pPr>
      <w:r w:rsidRPr="00FC3675">
        <w:rPr>
          <w:rStyle w:val="dn"/>
          <w:rFonts w:ascii="Calibri" w:hAnsi="Calibri"/>
        </w:rPr>
        <w:t>K ukládání nezbytných cookies, které jsou nepostradatelným prvkem pro zajištění základního fungování  webových stránek</w:t>
      </w:r>
      <w:r w:rsidR="00197FB2">
        <w:rPr>
          <w:rStyle w:val="dn"/>
          <w:rFonts w:ascii="Calibri" w:hAnsi="Calibri"/>
        </w:rPr>
        <w:t xml:space="preserve"> </w:t>
      </w:r>
      <w:hyperlink r:id="rId10" w:history="1">
        <w:r w:rsidR="00197FB2" w:rsidRPr="00197FB2">
          <w:rPr>
            <w:rStyle w:val="Hypertextovodkaz"/>
            <w:b/>
            <w:bCs/>
            <w:color w:val="2E74B5" w:themeColor="accent5" w:themeShade="BF"/>
          </w:rPr>
          <w:t>www.kulturnijiznimesto.cz</w:t>
        </w:r>
      </w:hyperlink>
      <w:r w:rsidRPr="00FC3675">
        <w:rPr>
          <w:rStyle w:val="dn"/>
          <w:rFonts w:ascii="Calibri" w:hAnsi="Calibri"/>
        </w:rPr>
        <w:t>, není v souladu se zákonnou úpravou vyžadován výslovný souhlas uživatele.</w:t>
      </w:r>
    </w:p>
    <w:p w14:paraId="501878C6" w14:textId="68B3F499" w:rsidR="00AE7A23" w:rsidRPr="00FC3675" w:rsidRDefault="00000000">
      <w:pPr>
        <w:jc w:val="both"/>
      </w:pPr>
      <w:r w:rsidRPr="00FC3675">
        <w:rPr>
          <w:rStyle w:val="dn"/>
        </w:rPr>
        <w:t xml:space="preserve">Vedle nezbytných cookies však mohou být používány rovněž další typy cookies sloužící k odlišným účelům (viz </w:t>
      </w:r>
      <w:r w:rsidRPr="00FC3675">
        <w:rPr>
          <w:rStyle w:val="dn"/>
          <w:b/>
          <w:bCs/>
        </w:rPr>
        <w:t xml:space="preserve">Kategorizace a účely cookies pro potřeby webu </w:t>
      </w:r>
      <w:hyperlink r:id="rId11" w:history="1">
        <w:r w:rsidR="00197FB2" w:rsidRPr="00197FB2">
          <w:rPr>
            <w:rStyle w:val="Hypertextovodkaz"/>
            <w:b/>
            <w:bCs/>
            <w:color w:val="2E74B5" w:themeColor="accent5" w:themeShade="BF"/>
          </w:rPr>
          <w:t>www.kulturnijiznimesto.cz</w:t>
        </w:r>
      </w:hyperlink>
      <w:r w:rsidRPr="00197FB2">
        <w:rPr>
          <w:rStyle w:val="dn"/>
        </w:rPr>
        <w:t xml:space="preserve">) k </w:t>
      </w:r>
      <w:r w:rsidRPr="00FC3675">
        <w:rPr>
          <w:rStyle w:val="dn"/>
        </w:rPr>
        <w:t xml:space="preserve">jejichž ukládání a používání je již aktivní souhlas uživatele nezbytným. </w:t>
      </w:r>
    </w:p>
    <w:p w14:paraId="55DE24A9" w14:textId="77777777" w:rsidR="00AE7A23" w:rsidRPr="00FC3675" w:rsidRDefault="00000000">
      <w:pPr>
        <w:jc w:val="both"/>
      </w:pPr>
      <w:r w:rsidRPr="00FC3675">
        <w:rPr>
          <w:rStyle w:val="dn"/>
        </w:rPr>
        <w:t>Souhlas s používáním cookies, včetně jeho konkrétního nastavení, může uživatel kdykoliv změnit prostřednictvím nastavení dostupného přímo na webových stránkách, případně úpravou nastavení svého internetového prohlížeče. Avšak je nutné uživatele upozornit, že omezení nebo vypnutí některých typů cookies může mít vliv na funkčnost a dostupnost určitých částí webových stránek.</w:t>
      </w:r>
    </w:p>
    <w:p w14:paraId="46315457" w14:textId="77777777" w:rsidR="00AE7A23" w:rsidRPr="00FC3675" w:rsidRDefault="00AE7A23">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b/>
          <w:bCs/>
          <w:color w:val="4F81BD"/>
          <w:sz w:val="22"/>
          <w:szCs w:val="22"/>
        </w:rPr>
      </w:pPr>
    </w:p>
    <w:p w14:paraId="6D7D6B7D" w14:textId="77777777" w:rsidR="00AE7A23" w:rsidRPr="00FC3675" w:rsidRDefault="00000000">
      <w:pPr>
        <w:jc w:val="both"/>
        <w:rPr>
          <w:rStyle w:val="dn"/>
          <w:b/>
          <w:bCs/>
        </w:rPr>
      </w:pPr>
      <w:r w:rsidRPr="00FC3675">
        <w:rPr>
          <w:rStyle w:val="dn"/>
          <w:b/>
          <w:bCs/>
        </w:rPr>
        <w:t>Další informace</w:t>
      </w:r>
    </w:p>
    <w:p w14:paraId="7F918B19" w14:textId="77777777" w:rsidR="00AE7A23" w:rsidRPr="00FC3675" w:rsidRDefault="00000000">
      <w:pPr>
        <w:jc w:val="both"/>
      </w:pPr>
      <w:r w:rsidRPr="00FC3675">
        <w:rPr>
          <w:rStyle w:val="dn"/>
        </w:rPr>
        <w:t>Podrobnější informace o fungování cookies a možnostech správy jejich nastavení v internetovém prohlížeči jsou dostupné v příslušném nastavení prohlížeče nebo v dokumentaci poskytované jeho provozovatelem.</w:t>
      </w:r>
    </w:p>
    <w:p w14:paraId="0D92457B" w14:textId="77777777" w:rsidR="00AE7A23" w:rsidRPr="00FC3675" w:rsidRDefault="00AE7A23">
      <w:pPr>
        <w:jc w:val="both"/>
      </w:pPr>
    </w:p>
    <w:p w14:paraId="3F803BDA" w14:textId="77777777" w:rsidR="00AE7A23" w:rsidRPr="00FC3675" w:rsidRDefault="00AE7A23">
      <w:pPr>
        <w:jc w:val="both"/>
      </w:pPr>
    </w:p>
    <w:p w14:paraId="3584EE91" w14:textId="77777777" w:rsidR="00AE7A23" w:rsidRPr="00FC3675" w:rsidRDefault="00AE7A23">
      <w:pPr>
        <w:jc w:val="both"/>
      </w:pPr>
    </w:p>
    <w:p w14:paraId="47C0F862" w14:textId="77777777" w:rsidR="00AE7A23" w:rsidRPr="00FC3675" w:rsidRDefault="00AE7A23">
      <w:pPr>
        <w:jc w:val="both"/>
      </w:pPr>
    </w:p>
    <w:sectPr w:rsidR="00AE7A23" w:rsidRPr="00FC3675">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1E31" w14:textId="77777777" w:rsidR="00405DBC" w:rsidRDefault="00405DBC">
      <w:pPr>
        <w:spacing w:after="0" w:line="240" w:lineRule="auto"/>
      </w:pPr>
      <w:r>
        <w:separator/>
      </w:r>
    </w:p>
  </w:endnote>
  <w:endnote w:type="continuationSeparator" w:id="0">
    <w:p w14:paraId="2172EDF2" w14:textId="77777777" w:rsidR="00405DBC" w:rsidRDefault="0040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2C41" w14:textId="77777777" w:rsidR="00405DBC" w:rsidRDefault="00405DBC">
      <w:pPr>
        <w:spacing w:after="0" w:line="240" w:lineRule="auto"/>
      </w:pPr>
      <w:r>
        <w:separator/>
      </w:r>
    </w:p>
  </w:footnote>
  <w:footnote w:type="continuationSeparator" w:id="0">
    <w:p w14:paraId="7061059A" w14:textId="77777777" w:rsidR="00405DBC" w:rsidRDefault="00405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160C"/>
    <w:multiLevelType w:val="hybridMultilevel"/>
    <w:tmpl w:val="FE92C1F6"/>
    <w:styleLink w:val="Psmena"/>
    <w:lvl w:ilvl="0" w:tplc="982C4DE4">
      <w:start w:val="1"/>
      <w:numFmt w:val="low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8AB252DA">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CD501786">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B6347E2C">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EE92E576">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94680444">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00283DDE">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CDACB954">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82A42D4A">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6D05C36"/>
    <w:multiLevelType w:val="hybridMultilevel"/>
    <w:tmpl w:val="874257BE"/>
    <w:styleLink w:val="Importovanstyl1"/>
    <w:lvl w:ilvl="0" w:tplc="65642068">
      <w:start w:val="1"/>
      <w:numFmt w:val="upperLetter"/>
      <w:lvlText w:val="%1."/>
      <w:lvlJc w:val="left"/>
      <w:pPr>
        <w:ind w:left="4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9413DA">
      <w:start w:val="1"/>
      <w:numFmt w:val="lowerLetter"/>
      <w:lvlText w:val="%2."/>
      <w:lvlJc w:val="left"/>
      <w:pPr>
        <w:ind w:left="11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52590C">
      <w:start w:val="1"/>
      <w:numFmt w:val="lowerRoman"/>
      <w:lvlText w:val="%3."/>
      <w:lvlJc w:val="left"/>
      <w:pPr>
        <w:ind w:left="18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0CC45EC">
      <w:start w:val="1"/>
      <w:numFmt w:val="decimal"/>
      <w:lvlText w:val="%4."/>
      <w:lvlJc w:val="left"/>
      <w:pPr>
        <w:ind w:left="25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04854A">
      <w:start w:val="1"/>
      <w:numFmt w:val="lowerLetter"/>
      <w:lvlText w:val="%5."/>
      <w:lvlJc w:val="left"/>
      <w:pPr>
        <w:ind w:left="33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1E909A">
      <w:start w:val="1"/>
      <w:numFmt w:val="lowerRoman"/>
      <w:lvlText w:val="%6."/>
      <w:lvlJc w:val="left"/>
      <w:pPr>
        <w:ind w:left="40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86270AA">
      <w:start w:val="1"/>
      <w:numFmt w:val="decimal"/>
      <w:lvlText w:val="%7."/>
      <w:lvlJc w:val="left"/>
      <w:pPr>
        <w:ind w:left="47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9E62CE">
      <w:start w:val="1"/>
      <w:numFmt w:val="lowerLetter"/>
      <w:lvlText w:val="%8."/>
      <w:lvlJc w:val="left"/>
      <w:pPr>
        <w:ind w:left="54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D6E716">
      <w:start w:val="1"/>
      <w:numFmt w:val="lowerRoman"/>
      <w:lvlText w:val="%9."/>
      <w:lvlJc w:val="left"/>
      <w:pPr>
        <w:ind w:left="61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324F96"/>
    <w:multiLevelType w:val="hybridMultilevel"/>
    <w:tmpl w:val="874257BE"/>
    <w:numStyleLink w:val="Importovanstyl1"/>
  </w:abstractNum>
  <w:abstractNum w:abstractNumId="3" w15:restartNumberingAfterBreak="0">
    <w:nsid w:val="72894B6B"/>
    <w:multiLevelType w:val="hybridMultilevel"/>
    <w:tmpl w:val="FE92C1F6"/>
    <w:numStyleLink w:val="Psmena"/>
  </w:abstractNum>
  <w:num w:numId="1" w16cid:durableId="426275393">
    <w:abstractNumId w:val="1"/>
  </w:num>
  <w:num w:numId="2" w16cid:durableId="1193416309">
    <w:abstractNumId w:val="2"/>
  </w:num>
  <w:num w:numId="3" w16cid:durableId="1375347254">
    <w:abstractNumId w:val="0"/>
  </w:num>
  <w:num w:numId="4" w16cid:durableId="1244990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A23"/>
    <w:rsid w:val="00197FB2"/>
    <w:rsid w:val="00405DBC"/>
    <w:rsid w:val="004F20C9"/>
    <w:rsid w:val="004F56D5"/>
    <w:rsid w:val="00AE7A23"/>
    <w:rsid w:val="00E95E0D"/>
    <w:rsid w:val="00FC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AC589"/>
  <w15:docId w15:val="{3EFA4963-C17C-4238-8C9D-EE51FCC1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78" w:lineRule="auto"/>
    </w:pPr>
    <w:rPr>
      <w:rFonts w:ascii="Calibri" w:hAnsi="Calibri" w:cs="Arial Unicode MS"/>
      <w:color w:val="000000"/>
      <w:kern w:val="2"/>
      <w:sz w:val="24"/>
      <w:szCs w:val="24"/>
      <w:u w:color="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dn">
    <w:name w:val="Žádný"/>
  </w:style>
  <w:style w:type="character" w:customStyle="1" w:styleId="Hyperlink0">
    <w:name w:val="Hyperlink.0"/>
    <w:basedOn w:val="Hypertextovodkaz"/>
    <w:rPr>
      <w:outline w:val="0"/>
      <w:color w:val="0563C1"/>
      <w:u w:val="single" w:color="0563C1"/>
    </w:rPr>
  </w:style>
  <w:style w:type="character" w:customStyle="1" w:styleId="Hyperlink1">
    <w:name w:val="Hyperlink.1"/>
    <w:basedOn w:val="Hyperlink0"/>
    <w:rPr>
      <w:rFonts w:ascii="Calibri" w:eastAsia="Calibri" w:hAnsi="Calibri" w:cs="Calibri"/>
      <w:b/>
      <w:bCs/>
      <w:outline w:val="0"/>
      <w:color w:val="0563C1"/>
      <w:u w:val="single" w:color="0563C1"/>
    </w:rPr>
  </w:style>
  <w:style w:type="paragraph" w:styleId="Odstavecseseznamem">
    <w:name w:val="List Paragraph"/>
    <w:pPr>
      <w:spacing w:after="160" w:line="278" w:lineRule="auto"/>
      <w:ind w:left="720"/>
    </w:pPr>
    <w:rPr>
      <w:rFonts w:ascii="Calibri" w:hAnsi="Calibri" w:cs="Arial Unicode MS"/>
      <w:color w:val="000000"/>
      <w:kern w:val="2"/>
      <w:sz w:val="24"/>
      <w:szCs w:val="24"/>
      <w:u w:color="000000"/>
    </w:rPr>
  </w:style>
  <w:style w:type="numbering" w:customStyle="1" w:styleId="Importovanstyl1">
    <w:name w:val="Importovaný styl 1"/>
    <w:pPr>
      <w:numPr>
        <w:numId w:val="1"/>
      </w:numPr>
    </w:pPr>
  </w:style>
  <w:style w:type="paragraph" w:styleId="Normlnweb">
    <w:name w:val="Normal (Web)"/>
    <w:pPr>
      <w:spacing w:before="100" w:after="100"/>
    </w:pPr>
    <w:rPr>
      <w:rFonts w:cs="Arial Unicode MS"/>
      <w:color w:val="000000"/>
      <w:sz w:val="24"/>
      <w:szCs w:val="24"/>
      <w:u w:color="000000"/>
    </w:rPr>
  </w:style>
  <w:style w:type="numbering" w:customStyle="1" w:styleId="Psmena">
    <w:name w:val="Písmena"/>
    <w:pPr>
      <w:numPr>
        <w:numId w:val="3"/>
      </w:numPr>
    </w:p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Zhlav">
    <w:name w:val="header"/>
    <w:basedOn w:val="Normln"/>
    <w:link w:val="ZhlavChar"/>
    <w:uiPriority w:val="99"/>
    <w:unhideWhenUsed/>
    <w:rsid w:val="00E95E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5E0D"/>
    <w:rPr>
      <w:rFonts w:ascii="Calibri" w:hAnsi="Calibri" w:cs="Arial Unicode MS"/>
      <w:color w:val="000000"/>
      <w:kern w:val="2"/>
      <w:sz w:val="24"/>
      <w:szCs w:val="24"/>
      <w:u w:color="000000"/>
    </w:rPr>
  </w:style>
  <w:style w:type="paragraph" w:styleId="Zpat">
    <w:name w:val="footer"/>
    <w:basedOn w:val="Normln"/>
    <w:link w:val="ZpatChar"/>
    <w:uiPriority w:val="99"/>
    <w:unhideWhenUsed/>
    <w:rsid w:val="00E95E0D"/>
    <w:pPr>
      <w:tabs>
        <w:tab w:val="center" w:pos="4536"/>
        <w:tab w:val="right" w:pos="9072"/>
      </w:tabs>
      <w:spacing w:after="0" w:line="240" w:lineRule="auto"/>
    </w:pPr>
  </w:style>
  <w:style w:type="character" w:customStyle="1" w:styleId="ZpatChar">
    <w:name w:val="Zápatí Char"/>
    <w:basedOn w:val="Standardnpsmoodstavce"/>
    <w:link w:val="Zpat"/>
    <w:uiPriority w:val="99"/>
    <w:rsid w:val="00E95E0D"/>
    <w:rPr>
      <w:rFonts w:ascii="Calibri" w:hAnsi="Calibri" w:cs="Arial Unicode MS"/>
      <w:color w:val="000000"/>
      <w:kern w:val="2"/>
      <w:sz w:val="24"/>
      <w:szCs w:val="24"/>
      <w:u w:color="000000"/>
    </w:rPr>
  </w:style>
  <w:style w:type="character" w:styleId="Nevyeenzmnka">
    <w:name w:val="Unresolved Mention"/>
    <w:basedOn w:val="Standardnpsmoodstavce"/>
    <w:uiPriority w:val="99"/>
    <w:semiHidden/>
    <w:unhideWhenUsed/>
    <w:rsid w:val="00197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ulturnijiznimesto.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ulturnijiznimesto.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ulturnijiznimesto.cz" TargetMode="External"/><Relationship Id="rId5" Type="http://schemas.openxmlformats.org/officeDocument/2006/relationships/footnotes" Target="footnotes.xml"/><Relationship Id="rId10" Type="http://schemas.openxmlformats.org/officeDocument/2006/relationships/hyperlink" Target="http://www.kulturnijiznimesto.cz" TargetMode="External"/><Relationship Id="rId4" Type="http://schemas.openxmlformats.org/officeDocument/2006/relationships/webSettings" Target="webSettings.xml"/><Relationship Id="rId9" Type="http://schemas.openxmlformats.org/officeDocument/2006/relationships/hyperlink" Target="http://www.kulturnijiznimesto.cz" TargetMode="Externa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815</Words>
  <Characters>4809</Characters>
  <Application>Microsoft Office Word</Application>
  <DocSecurity>0</DocSecurity>
  <Lines>40</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Cápal</dc:creator>
  <cp:lastModifiedBy>Milan Cápal</cp:lastModifiedBy>
  <cp:revision>2</cp:revision>
  <dcterms:created xsi:type="dcterms:W3CDTF">2026-04-27T12:21:00Z</dcterms:created>
  <dcterms:modified xsi:type="dcterms:W3CDTF">2026-04-27T12:21:00Z</dcterms:modified>
</cp:coreProperties>
</file>